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E" w:rsidRPr="003B305E" w:rsidRDefault="003B305E" w:rsidP="003B30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05E">
        <w:rPr>
          <w:rFonts w:ascii="Times New Roman" w:hAnsi="Times New Roman" w:cs="Times New Roman"/>
          <w:b/>
          <w:sz w:val="36"/>
          <w:szCs w:val="36"/>
        </w:rPr>
        <w:t>Аннотация к рабочей программе по изобразительному искусству</w:t>
      </w:r>
    </w:p>
    <w:p w:rsidR="003B305E" w:rsidRPr="003B305E" w:rsidRDefault="003B305E" w:rsidP="003B30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05E">
        <w:rPr>
          <w:rFonts w:ascii="Times New Roman" w:hAnsi="Times New Roman" w:cs="Times New Roman"/>
          <w:b/>
          <w:sz w:val="36"/>
          <w:szCs w:val="36"/>
        </w:rPr>
        <w:t xml:space="preserve">(автор </w:t>
      </w:r>
      <w:proofErr w:type="spellStart"/>
      <w:r w:rsidRPr="003B305E">
        <w:rPr>
          <w:rFonts w:ascii="Times New Roman" w:hAnsi="Times New Roman" w:cs="Times New Roman"/>
          <w:b/>
          <w:sz w:val="36"/>
          <w:szCs w:val="36"/>
        </w:rPr>
        <w:t>Неменский</w:t>
      </w:r>
      <w:proofErr w:type="spellEnd"/>
      <w:r w:rsidRPr="003B305E">
        <w:rPr>
          <w:rFonts w:ascii="Times New Roman" w:hAnsi="Times New Roman" w:cs="Times New Roman"/>
          <w:b/>
          <w:sz w:val="36"/>
          <w:szCs w:val="36"/>
        </w:rPr>
        <w:t>) «Школа России»  4 класс.</w:t>
      </w:r>
    </w:p>
    <w:p w:rsidR="003B305E" w:rsidRPr="003B305E" w:rsidRDefault="003B305E" w:rsidP="003B3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05E" w:rsidRPr="003B305E" w:rsidRDefault="003B305E" w:rsidP="003B305E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305E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курсу «</w:t>
      </w:r>
      <w:r w:rsidRPr="003B305E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 и художественный труд</w:t>
      </w:r>
      <w:r w:rsidRPr="003B305E">
        <w:rPr>
          <w:rFonts w:ascii="Times New Roman" w:hAnsi="Times New Roman" w:cs="Times New Roman"/>
          <w:color w:val="000000"/>
          <w:sz w:val="28"/>
          <w:szCs w:val="28"/>
        </w:rPr>
        <w:t xml:space="preserve">» для  4 класса 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3B305E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3B30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B305E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3B305E">
        <w:rPr>
          <w:rFonts w:ascii="Times New Roman" w:hAnsi="Times New Roman" w:cs="Times New Roman"/>
          <w:color w:val="000000"/>
          <w:sz w:val="28"/>
          <w:szCs w:val="28"/>
        </w:rPr>
        <w:t xml:space="preserve"> связей, логики учебного процесса и возрастных особенностей младших школьников. </w:t>
      </w:r>
    </w:p>
    <w:p w:rsidR="003B305E" w:rsidRPr="003B305E" w:rsidRDefault="003B305E" w:rsidP="003B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05E">
        <w:rPr>
          <w:rFonts w:ascii="Times New Roman" w:hAnsi="Times New Roman" w:cs="Times New Roman"/>
          <w:sz w:val="28"/>
          <w:szCs w:val="28"/>
        </w:rPr>
        <w:t xml:space="preserve">      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3B305E" w:rsidRPr="003B305E" w:rsidRDefault="003B305E" w:rsidP="003B3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05E">
        <w:rPr>
          <w:rFonts w:ascii="Times New Roman" w:hAnsi="Times New Roman" w:cs="Times New Roman"/>
          <w:color w:val="000000"/>
          <w:sz w:val="28"/>
          <w:szCs w:val="28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B305E" w:rsidRPr="003B305E" w:rsidRDefault="003B305E" w:rsidP="003B305E">
      <w:pPr>
        <w:pStyle w:val="2"/>
        <w:shd w:val="clear" w:color="auto" w:fill="FFFFFF"/>
        <w:spacing w:after="0" w:line="192" w:lineRule="atLeast"/>
        <w:ind w:left="0" w:firstLine="691"/>
        <w:rPr>
          <w:rFonts w:ascii="Times New Roman" w:hAnsi="Times New Roman"/>
          <w:b/>
          <w:color w:val="000000"/>
          <w:sz w:val="28"/>
          <w:szCs w:val="28"/>
        </w:rPr>
      </w:pPr>
      <w:r w:rsidRPr="003B305E">
        <w:rPr>
          <w:rFonts w:ascii="Times New Roman" w:hAnsi="Times New Roman"/>
          <w:b/>
          <w:color w:val="000000"/>
          <w:sz w:val="28"/>
          <w:szCs w:val="28"/>
        </w:rPr>
        <w:t>Изучение изобразительного искусства и художественного труда в 4 классе направлено на достижение следующих целей:</w:t>
      </w:r>
    </w:p>
    <w:p w:rsidR="003B305E" w:rsidRPr="003B305E" w:rsidRDefault="003B305E" w:rsidP="003B305E">
      <w:pPr>
        <w:shd w:val="clear" w:color="auto" w:fill="FFFFFF"/>
        <w:spacing w:after="0" w:line="19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B305E">
        <w:rPr>
          <w:rFonts w:ascii="Times New Roman" w:hAnsi="Times New Roman" w:cs="Times New Roman"/>
          <w:color w:val="000000"/>
          <w:sz w:val="28"/>
          <w:szCs w:val="28"/>
        </w:rPr>
        <w:t>            •</w:t>
      </w:r>
      <w:r w:rsidRPr="003B30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</w:t>
      </w:r>
      <w:r w:rsidRPr="003B305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color w:val="000000"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B305E" w:rsidRPr="003B305E" w:rsidRDefault="003B305E" w:rsidP="003B305E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305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B30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освоение</w:t>
      </w:r>
      <w:r w:rsidRPr="003B30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color w:val="000000"/>
          <w:sz w:val="28"/>
          <w:szCs w:val="28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B305E" w:rsidRPr="003B305E" w:rsidRDefault="003B305E" w:rsidP="003B305E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305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B30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овладение</w:t>
      </w:r>
      <w:r w:rsidRPr="003B305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color w:val="000000"/>
          <w:sz w:val="28"/>
          <w:szCs w:val="28"/>
        </w:rPr>
        <w:t>элементарными умениями, навыками, способами художественной деятельности;</w:t>
      </w:r>
    </w:p>
    <w:p w:rsidR="003B305E" w:rsidRPr="003B305E" w:rsidRDefault="003B305E" w:rsidP="003B305E">
      <w:pPr>
        <w:shd w:val="clear" w:color="auto" w:fill="FFFFFF"/>
        <w:spacing w:after="0" w:line="192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305E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B30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воспитание</w:t>
      </w:r>
      <w:r w:rsidRPr="003B305E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3B305E">
        <w:rPr>
          <w:rFonts w:ascii="Times New Roman" w:hAnsi="Times New Roman" w:cs="Times New Roman"/>
          <w:color w:val="000000"/>
          <w:sz w:val="28"/>
          <w:szCs w:val="2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3B305E" w:rsidRPr="003B305E" w:rsidRDefault="003B305E" w:rsidP="003B30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05E">
        <w:rPr>
          <w:rFonts w:ascii="Times New Roman" w:hAnsi="Times New Roman" w:cs="Times New Roman"/>
          <w:sz w:val="28"/>
          <w:szCs w:val="28"/>
        </w:rPr>
        <w:t xml:space="preserve">       Рабочая программа содержит развёрнутое календарно-тематическое планирование уроков по данному предмету. Тематическое планирование по технологии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</w:t>
      </w:r>
      <w:proofErr w:type="spellStart"/>
      <w:r w:rsidRPr="003B30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3B305E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4 класс.</w:t>
      </w:r>
      <w:r w:rsidRPr="003B305E">
        <w:rPr>
          <w:rStyle w:val="FontStyle21"/>
          <w:sz w:val="28"/>
          <w:szCs w:val="28"/>
        </w:rPr>
        <w:t xml:space="preserve">  В </w:t>
      </w:r>
      <w:r w:rsidRPr="003B305E">
        <w:rPr>
          <w:rStyle w:val="FontStyle21"/>
          <w:sz w:val="28"/>
          <w:szCs w:val="28"/>
        </w:rPr>
        <w:lastRenderedPageBreak/>
        <w:t>тематическом планировании</w:t>
      </w:r>
      <w:r w:rsidRPr="003B305E">
        <w:rPr>
          <w:rFonts w:ascii="Times New Roman" w:hAnsi="Times New Roman" w:cs="Times New Roman"/>
          <w:sz w:val="28"/>
          <w:szCs w:val="28"/>
          <w:shd w:val="clear" w:color="auto" w:fill="E0FFFF"/>
        </w:rPr>
        <w:t xml:space="preserve"> 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3B305E">
        <w:rPr>
          <w:rFonts w:ascii="Times New Roman" w:hAnsi="Times New Roman" w:cs="Times New Roman"/>
          <w:sz w:val="28"/>
          <w:szCs w:val="28"/>
        </w:rPr>
        <w:t xml:space="preserve"> которые необходимо сформировать у учащихся в течение 4 класса. Тематическое планирование рассчитано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05E">
        <w:rPr>
          <w:rFonts w:ascii="Times New Roman" w:hAnsi="Times New Roman" w:cs="Times New Roman"/>
          <w:sz w:val="28"/>
          <w:szCs w:val="28"/>
        </w:rPr>
        <w:t xml:space="preserve">1час  в неделю, что составляет 34 часа в год. Учебно-методический комплект: учебник </w:t>
      </w:r>
      <w:proofErr w:type="spellStart"/>
      <w:r w:rsidRPr="003B305E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3B305E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4 класс.</w:t>
      </w:r>
    </w:p>
    <w:p w:rsidR="00000000" w:rsidRDefault="003B305E"/>
    <w:sectPr w:rsidR="00000000" w:rsidSect="003B30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05E"/>
    <w:rsid w:val="003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3B305E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B305E"/>
  </w:style>
  <w:style w:type="paragraph" w:styleId="2">
    <w:name w:val="Body Text Indent 2"/>
    <w:basedOn w:val="a"/>
    <w:link w:val="20"/>
    <w:unhideWhenUsed/>
    <w:rsid w:val="003B305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B305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>MultiDVD Team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2018-09-28T05:30:00Z</dcterms:created>
  <dcterms:modified xsi:type="dcterms:W3CDTF">2018-09-28T05:31:00Z</dcterms:modified>
</cp:coreProperties>
</file>