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98" w:rsidRPr="00F67BD9" w:rsidRDefault="00592B98" w:rsidP="00F67BD9">
      <w:pPr>
        <w:pStyle w:val="3"/>
        <w:rPr>
          <w:color w:val="auto"/>
          <w:sz w:val="28"/>
          <w:szCs w:val="28"/>
        </w:rPr>
      </w:pPr>
      <w:r w:rsidRPr="00F67BD9">
        <w:rPr>
          <w:color w:val="auto"/>
          <w:sz w:val="28"/>
          <w:szCs w:val="28"/>
        </w:rPr>
        <w:t>18 декабря 2018 года в МКОУ «</w:t>
      </w:r>
      <w:proofErr w:type="spellStart"/>
      <w:r w:rsidRPr="00F67BD9">
        <w:rPr>
          <w:color w:val="auto"/>
          <w:sz w:val="28"/>
          <w:szCs w:val="28"/>
        </w:rPr>
        <w:t>Генжеаульская</w:t>
      </w:r>
      <w:proofErr w:type="spellEnd"/>
      <w:r w:rsidRPr="00F67BD9">
        <w:rPr>
          <w:color w:val="auto"/>
          <w:sz w:val="28"/>
          <w:szCs w:val="28"/>
        </w:rPr>
        <w:t xml:space="preserve"> СОШ» был проведён открытый урок по чтению «Хлеб всему голова» Урок был проведён во 2 классе. Провела открытый урок учительница </w:t>
      </w:r>
      <w:proofErr w:type="spellStart"/>
      <w:r w:rsidRPr="00F67BD9">
        <w:rPr>
          <w:color w:val="auto"/>
          <w:sz w:val="28"/>
          <w:szCs w:val="28"/>
        </w:rPr>
        <w:t>нач</w:t>
      </w:r>
      <w:proofErr w:type="gramStart"/>
      <w:r w:rsidRPr="00F67BD9">
        <w:rPr>
          <w:color w:val="auto"/>
          <w:sz w:val="28"/>
          <w:szCs w:val="28"/>
        </w:rPr>
        <w:t>.к</w:t>
      </w:r>
      <w:proofErr w:type="gramEnd"/>
      <w:r w:rsidRPr="00F67BD9">
        <w:rPr>
          <w:color w:val="auto"/>
          <w:sz w:val="28"/>
          <w:szCs w:val="28"/>
        </w:rPr>
        <w:t>лассов</w:t>
      </w:r>
      <w:proofErr w:type="spellEnd"/>
      <w:r w:rsidRPr="00F67BD9">
        <w:rPr>
          <w:color w:val="auto"/>
          <w:sz w:val="28"/>
          <w:szCs w:val="28"/>
        </w:rPr>
        <w:t xml:space="preserve"> </w:t>
      </w:r>
      <w:proofErr w:type="spellStart"/>
      <w:r w:rsidRPr="00F67BD9">
        <w:rPr>
          <w:color w:val="auto"/>
          <w:sz w:val="28"/>
          <w:szCs w:val="28"/>
        </w:rPr>
        <w:t>Микаилова</w:t>
      </w:r>
      <w:proofErr w:type="spellEnd"/>
      <w:r w:rsidRPr="00F67BD9">
        <w:rPr>
          <w:color w:val="auto"/>
          <w:sz w:val="28"/>
          <w:szCs w:val="28"/>
        </w:rPr>
        <w:t xml:space="preserve"> М.А.</w:t>
      </w:r>
    </w:p>
    <w:p w:rsidR="00F67BD9" w:rsidRPr="00F67BD9" w:rsidRDefault="00592B98" w:rsidP="00F67BD9">
      <w:pPr>
        <w:pStyle w:val="3"/>
        <w:rPr>
          <w:color w:val="auto"/>
          <w:sz w:val="28"/>
          <w:szCs w:val="28"/>
        </w:rPr>
      </w:pPr>
      <w:r w:rsidRPr="00F67BD9">
        <w:rPr>
          <w:color w:val="auto"/>
          <w:sz w:val="28"/>
          <w:szCs w:val="28"/>
        </w:rPr>
        <w:t xml:space="preserve">Вниманию детей была представлена презентация на тему «Хлеб всему голова». Пожалуй, это самая популярная пословица о хлебе. Значение хлеба в жизни людей огромно: без него не обходится ни один приём пищи, потому что хлеб – это сытно и полезно. </w:t>
      </w:r>
      <w:proofErr w:type="spellStart"/>
      <w:r w:rsidRPr="00F67BD9">
        <w:rPr>
          <w:color w:val="auto"/>
          <w:sz w:val="28"/>
          <w:szCs w:val="28"/>
        </w:rPr>
        <w:t>Мадина</w:t>
      </w:r>
      <w:proofErr w:type="spellEnd"/>
      <w:r w:rsidRPr="00F67BD9">
        <w:rPr>
          <w:color w:val="auto"/>
          <w:sz w:val="28"/>
          <w:szCs w:val="28"/>
        </w:rPr>
        <w:t xml:space="preserve"> </w:t>
      </w:r>
      <w:proofErr w:type="spellStart"/>
      <w:r w:rsidRPr="00F67BD9">
        <w:rPr>
          <w:color w:val="auto"/>
          <w:sz w:val="28"/>
          <w:szCs w:val="28"/>
        </w:rPr>
        <w:t>Ахмедовна</w:t>
      </w:r>
      <w:proofErr w:type="spellEnd"/>
      <w:r w:rsidRPr="00F67BD9">
        <w:rPr>
          <w:color w:val="auto"/>
          <w:sz w:val="28"/>
          <w:szCs w:val="28"/>
        </w:rPr>
        <w:t xml:space="preserve"> обсудила с учащимися, какой путь проходит хлеб, прежде чем попадёт к нам на стол. </w:t>
      </w:r>
    </w:p>
    <w:p w:rsidR="00F67BD9" w:rsidRPr="00F67BD9" w:rsidRDefault="00F67BD9" w:rsidP="00F67BD9">
      <w:pPr>
        <w:rPr>
          <w:sz w:val="28"/>
          <w:szCs w:val="28"/>
        </w:rPr>
      </w:pPr>
      <w:r w:rsidRPr="00F67BD9">
        <w:rPr>
          <w:rFonts w:ascii="Arial" w:hAnsi="Arial" w:cs="Arial"/>
          <w:sz w:val="28"/>
          <w:szCs w:val="28"/>
          <w:shd w:val="clear" w:color="auto" w:fill="FFFFFF"/>
        </w:rPr>
        <w:t>«Хлеб - всему голова», «Без хлеба и мёдом сыт не будешь», «Без соли, без хлеба - половина обеда», - так в разные времена с любовью говорили о хлебе. Дети отгадывали загадки о хлебе, отвечали на вопросы литературной викторины «Сяду на пенёк, съем пирожок» и под задорную музыку играли в весёлые игры. Участники азартно переворачивали «блины» и красноречиво хвалили булочку, собирали сушки на верёвочку на скорость, а потом ели баранки – кто быстрее, тот и победил. На празднике прозвучали стихи и песни о хлебе.</w:t>
      </w:r>
      <w:r w:rsidRPr="00F67BD9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</w:p>
    <w:p w:rsidR="00592B98" w:rsidRPr="00F67BD9" w:rsidRDefault="00592B98" w:rsidP="00F67BD9">
      <w:pPr>
        <w:pStyle w:val="3"/>
        <w:rPr>
          <w:rFonts w:ascii="Verdana" w:hAnsi="Verdana"/>
          <w:color w:val="auto"/>
          <w:sz w:val="28"/>
          <w:szCs w:val="28"/>
        </w:rPr>
      </w:pPr>
      <w:r w:rsidRPr="00F67BD9">
        <w:rPr>
          <w:color w:val="auto"/>
          <w:sz w:val="28"/>
          <w:szCs w:val="28"/>
        </w:rPr>
        <w:t>Дети закрепили свои знания просмотром слайдов, о людях различных профессий, которые заняты в этих сложных процессах. В заключение рассмотрели книги о том, как люди выращивают хлеб.</w:t>
      </w:r>
    </w:p>
    <w:p w:rsidR="00592B98" w:rsidRPr="00F67BD9" w:rsidRDefault="00592B98" w:rsidP="00F67BD9">
      <w:pPr>
        <w:pStyle w:val="3"/>
        <w:rPr>
          <w:rFonts w:ascii="Verdana" w:hAnsi="Verdana"/>
          <w:color w:val="auto"/>
          <w:sz w:val="28"/>
          <w:szCs w:val="28"/>
        </w:rPr>
      </w:pPr>
      <w:r w:rsidRPr="00F67BD9">
        <w:rPr>
          <w:color w:val="auto"/>
          <w:sz w:val="28"/>
          <w:szCs w:val="28"/>
        </w:rPr>
        <w:t>Беречь и свято относится к хлебу, мы учим детей с малых лет, ведь хлеб – это один самых главных продуктов питания.</w:t>
      </w:r>
    </w:p>
    <w:p w:rsidR="00DF3038" w:rsidRPr="00F67BD9" w:rsidRDefault="00F67BD9" w:rsidP="00F67BD9">
      <w:pPr>
        <w:rPr>
          <w:sz w:val="28"/>
          <w:szCs w:val="28"/>
        </w:rPr>
      </w:pPr>
      <w:r w:rsidRPr="00F67BD9">
        <w:rPr>
          <w:rFonts w:ascii="Arial" w:hAnsi="Arial" w:cs="Arial"/>
          <w:sz w:val="28"/>
          <w:szCs w:val="28"/>
          <w:shd w:val="clear" w:color="auto" w:fill="FFFFFF"/>
        </w:rPr>
        <w:t>Все присутствующие могли отведать угощения – бублики, пряники, булочки и баранки. Это мероприятие вызвало у детей уважительное и благодарное отношение к труду людей, принимающих участие в выращивании и в производстве хлеба, бережном отношение к хлебу и любви к книге, источнику всех мудрых знаний. Дети хорошо подготовились к этому духовно – нравственному мероприятию. Ни один не остался равнодушен.</w:t>
      </w:r>
    </w:p>
    <w:sectPr w:rsidR="00DF3038" w:rsidRPr="00F6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2B98"/>
    <w:rsid w:val="00592B98"/>
    <w:rsid w:val="00DF3038"/>
    <w:rsid w:val="00F6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B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7B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7B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7BD9"/>
  </w:style>
  <w:style w:type="paragraph" w:styleId="a4">
    <w:name w:val="No Spacing"/>
    <w:uiPriority w:val="1"/>
    <w:qFormat/>
    <w:rsid w:val="00F67BD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67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7B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67B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2018-12-18T11:29:00Z</dcterms:created>
  <dcterms:modified xsi:type="dcterms:W3CDTF">2018-12-18T11:53:00Z</dcterms:modified>
</cp:coreProperties>
</file>