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DC" w:rsidRPr="004E53DC" w:rsidRDefault="00BC175F" w:rsidP="004E53DC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</w:pPr>
      <w:r w:rsidRPr="004E53DC"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  <w:t>25 ноября 2017 года</w:t>
      </w:r>
      <w:r w:rsidRPr="004E53DC">
        <w:rPr>
          <w:rFonts w:ascii="Times New Roman" w:hAnsi="Times New Roman" w:cs="Times New Roman"/>
          <w:b/>
          <w:sz w:val="24"/>
          <w:szCs w:val="24"/>
        </w:rPr>
        <w:t xml:space="preserve"> в МКОУ «</w:t>
      </w:r>
      <w:proofErr w:type="spellStart"/>
      <w:r w:rsidRPr="004E53DC">
        <w:rPr>
          <w:rFonts w:ascii="Times New Roman" w:hAnsi="Times New Roman" w:cs="Times New Roman"/>
          <w:b/>
          <w:sz w:val="24"/>
          <w:szCs w:val="24"/>
        </w:rPr>
        <w:t>Генжеаульская</w:t>
      </w:r>
      <w:proofErr w:type="spellEnd"/>
      <w:r w:rsidRPr="004E53DC">
        <w:rPr>
          <w:rFonts w:ascii="Times New Roman" w:hAnsi="Times New Roman" w:cs="Times New Roman"/>
          <w:b/>
          <w:sz w:val="24"/>
          <w:szCs w:val="24"/>
        </w:rPr>
        <w:t xml:space="preserve"> СОШ» был проведен</w:t>
      </w:r>
      <w:r w:rsidR="004E53D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4E5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53DC"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  <w:t>открытый урок по русской  литературе на тему</w:t>
      </w:r>
      <w:proofErr w:type="gramStart"/>
      <w:r w:rsidRPr="004E53DC"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  <w:t xml:space="preserve"> :</w:t>
      </w:r>
      <w:proofErr w:type="gramEnd"/>
      <w:r w:rsidRPr="004E53DC"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  <w:t> </w:t>
      </w:r>
      <w:r w:rsidRPr="004E53DC">
        <w:rPr>
          <w:rFonts w:ascii="Times New Roman" w:eastAsia="Times New Roman" w:hAnsi="Times New Roman" w:cs="Times New Roman"/>
          <w:b/>
          <w:color w:val="5A5A5A"/>
          <w:sz w:val="24"/>
          <w:szCs w:val="24"/>
        </w:rPr>
        <w:br/>
        <w:t>«Жемчужина народной поэзии - Фазу   Алиева»</w:t>
      </w:r>
    </w:p>
    <w:p w:rsidR="000F0CD6" w:rsidRPr="004E53DC" w:rsidRDefault="00BC175F" w:rsidP="004E53DC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Цель: привлечение внимания учащихся к истории родного края и культуре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как важным факторам сохранения и развития духовных традиций и ценностей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горцев, укрепления живой связи поколений на примере творчества Народного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поэта Республики Дагестан Фазу Алиевой.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Основными задачами урока являлись  информирование учащихся о жизни и деятельности Народной поэтессы  Республики Дагестан Фазу Алиевой;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развитие у школьников интереса к изучению дагестанской литературы и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культуры; воспитание чувства патриотизма, уважения к истории родного края и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культуре своего народа.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Урок был оборудован  выставкой  книг Фазу Алиевой 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Родина!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Скажи мне, кто впервые</w:t>
      </w:r>
      <w:proofErr w:type="gramStart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Н</w:t>
      </w:r>
      <w:proofErr w:type="gramEnd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аучил меня любви такой,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Кто вписал мне в сердце твое имя,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Чтоб всегда стучало под рукой?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В самом начале урока учительница провела вступительную беседу: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Горцы говорят: Чтобы ощутить высоту горы, надо с нее посмотреть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вниз. Чтобы ощутить настоящее и увидеть перспективы будущего, нужно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вспомнить прошлое.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</w:r>
      <w:proofErr w:type="gramStart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Самое главное богатство Дагестана, конечно же, его люди: государственные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деятели и политики, ученые, писатели и поэты, мастера живописи и культуры,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спортсмены, землепашцы, садоводы и животноводы, 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softHyphen/>
        <w:t xml:space="preserve"> все они из века в век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творили и продолжают творить историю республики, её величие, славу и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гордость, достойно представлять Республику Дагестан не только в России, но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и во многих странах мира.</w:t>
      </w:r>
      <w:proofErr w:type="gramEnd"/>
    </w:p>
    <w:p w:rsidR="00BC175F" w:rsidRPr="004E53DC" w:rsidRDefault="000F0CD6" w:rsidP="004E53DC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Далее дети читали стихи поэтессы, исполнили песню « Клён» на слова Фазу Алиевой.</w:t>
      </w:r>
      <w:r w:rsidR="00BC175F"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В конце урока с заключительной речью выступила </w:t>
      </w:r>
      <w:proofErr w:type="spellStart"/>
      <w:r w:rsidR="00BC175F"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зам</w:t>
      </w:r>
      <w:proofErr w:type="gramStart"/>
      <w:r w:rsidR="00BC175F"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.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д</w:t>
      </w:r>
      <w:proofErr w:type="gramEnd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ир.по</w:t>
      </w:r>
      <w:proofErr w:type="spellEnd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 xml:space="preserve"> ВР </w:t>
      </w:r>
      <w:proofErr w:type="spellStart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Абулакова</w:t>
      </w:r>
      <w:proofErr w:type="spellEnd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 xml:space="preserve"> С.Н.:</w:t>
      </w:r>
      <w:r w:rsidR="00BC175F"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 xml:space="preserve"> </w:t>
      </w:r>
    </w:p>
    <w:p w:rsidR="00BC175F" w:rsidRPr="004E53DC" w:rsidRDefault="00BC175F" w:rsidP="004E53DC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К этой славной плеяде людей, чьи дела и мысли составляют национальную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гордость Дагестана, его прошлое, настоящее, и, несомненно, будущее,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относится Народная поэтесса Дагестана, Фазу </w:t>
      </w:r>
      <w:proofErr w:type="spellStart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Гамзатовна</w:t>
      </w:r>
      <w:proofErr w:type="spellEnd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 xml:space="preserve"> Алиева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 1 января 2016 года не стало Фазу Алиевой. Ей было 83 года. В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sym w:font="Symbol" w:char="F0B7"/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Дагестане ее называли Фазу. Просто Фазу, без фамилии. Фазу была одна.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Может быть, именно это редкое имя– </w:t>
      </w:r>
      <w:proofErr w:type="gramStart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пр</w:t>
      </w:r>
      <w:proofErr w:type="gramEnd"/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t>едопределило ее необычную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судьбу. Дочь простой санитарки стала первой национальной поэтессой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>Дагестана. </w:t>
      </w:r>
      <w:r w:rsidRPr="004E53DC">
        <w:rPr>
          <w:rFonts w:ascii="Times New Roman" w:eastAsia="Times New Roman" w:hAnsi="Times New Roman" w:cs="Times New Roman"/>
          <w:color w:val="5A5A5A"/>
          <w:sz w:val="24"/>
          <w:szCs w:val="24"/>
        </w:rPr>
        <w:br/>
        <w:t xml:space="preserve"> </w:t>
      </w:r>
    </w:p>
    <w:p w:rsidR="003627CD" w:rsidRDefault="004E53DC">
      <w:r>
        <w:rPr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2 четверть\воспитательная работа 2 четверть\фазу алиева фотки\IMG_20171125_15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2 четверть\воспитательная работа 2 четверть\фазу алиева фотки\IMG_20171125_151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857875" cy="4305300"/>
            <wp:effectExtent l="19050" t="0" r="9525" b="0"/>
            <wp:docPr id="5" name="Рисунок 5" descr="C:\Users\школа\Desktop\воспитательная работа 2 четверть\воспитательная работа 2 четверть\фазу алиева фотки\IMG_20171125_15234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2 четверть\воспитательная работа 2 четверть\фазу алиева фотки\IMG_20171125_152340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72075" cy="4991100"/>
            <wp:effectExtent l="19050" t="0" r="9525" b="0"/>
            <wp:docPr id="4" name="Рисунок 4" descr="C:\Users\школа\Desktop\воспитательная работа 2 четверть\воспитательная работа 2 четверть\фазу алиева фотки\IMG_20171125_15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2 четверть\воспитательная работа 2 четверть\фазу алиева фотки\IMG_20171125_152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53075" cy="6029325"/>
            <wp:effectExtent l="19050" t="0" r="9525" b="0"/>
            <wp:docPr id="2" name="Рисунок 2" descr="C:\Users\школа\Desktop\воспитательная работа 2 четверть\воспитательная работа 2 четверть\фазу алиева фотки\IMG_20171125_15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2 четверть\воспитательная работа 2 четверть\фазу алиева фотки\IMG_20171125_151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7CD" w:rsidSect="00DF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75F"/>
    <w:rsid w:val="000F0CD6"/>
    <w:rsid w:val="003627CD"/>
    <w:rsid w:val="004E53DC"/>
    <w:rsid w:val="00BC175F"/>
    <w:rsid w:val="00DF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75F"/>
  </w:style>
  <w:style w:type="paragraph" w:styleId="a4">
    <w:name w:val="Balloon Text"/>
    <w:basedOn w:val="a"/>
    <w:link w:val="a5"/>
    <w:uiPriority w:val="99"/>
    <w:semiHidden/>
    <w:unhideWhenUsed/>
    <w:rsid w:val="00BC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07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4852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304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4915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A236C-DF65-4DDD-9287-B622C241C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2017-11-27T13:03:00Z</dcterms:created>
  <dcterms:modified xsi:type="dcterms:W3CDTF">2017-11-29T05:02:00Z</dcterms:modified>
</cp:coreProperties>
</file>